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3F2DA0" w:rsidRDefault="00D95F6D" w:rsidP="00D95F6D">
      <w:pPr>
        <w:spacing w:after="0" w:line="276" w:lineRule="auto"/>
        <w:jc w:val="center"/>
        <w:rPr>
          <w:rFonts w:ascii="Calibri" w:hAnsi="Calibri" w:cs="Calibri"/>
          <w:b/>
        </w:rPr>
      </w:pPr>
      <w:r w:rsidRPr="003F2DA0">
        <w:rPr>
          <w:rFonts w:ascii="Calibri" w:hAnsi="Calibri" w:cs="Calibri"/>
          <w:b/>
        </w:rPr>
        <w:t>GÜNLÜK PLAN</w:t>
      </w:r>
    </w:p>
    <w:p w14:paraId="6D2999FF" w14:textId="77777777" w:rsidR="00D95F6D" w:rsidRPr="003F2DA0" w:rsidRDefault="00D95F6D" w:rsidP="00D95F6D">
      <w:pPr>
        <w:spacing w:after="0" w:line="276" w:lineRule="auto"/>
        <w:rPr>
          <w:rFonts w:ascii="Calibri" w:hAnsi="Calibri" w:cs="Calibri"/>
          <w:b/>
        </w:rPr>
      </w:pPr>
    </w:p>
    <w:p w14:paraId="5371E69D" w14:textId="1AF61252" w:rsidR="00D95F6D" w:rsidRPr="003F2DA0" w:rsidRDefault="00D95F6D" w:rsidP="00D95F6D">
      <w:pPr>
        <w:spacing w:after="0" w:line="276" w:lineRule="auto"/>
        <w:rPr>
          <w:rFonts w:ascii="Calibri" w:hAnsi="Calibri" w:cs="Calibri"/>
          <w:b/>
        </w:rPr>
      </w:pPr>
      <w:r w:rsidRPr="003F2DA0">
        <w:rPr>
          <w:rFonts w:ascii="Calibri" w:hAnsi="Calibri" w:cs="Calibri"/>
          <w:b/>
        </w:rPr>
        <w:t xml:space="preserve">Okul Adı: </w:t>
      </w:r>
    </w:p>
    <w:p w14:paraId="53A8F5EB" w14:textId="77777777" w:rsidR="00D95F6D" w:rsidRPr="003F2DA0" w:rsidRDefault="00D95F6D" w:rsidP="00D95F6D">
      <w:pPr>
        <w:spacing w:after="0" w:line="276" w:lineRule="auto"/>
        <w:rPr>
          <w:rFonts w:ascii="Calibri" w:hAnsi="Calibri" w:cs="Calibri"/>
          <w:b/>
        </w:rPr>
      </w:pPr>
      <w:r w:rsidRPr="003F2DA0">
        <w:rPr>
          <w:rFonts w:ascii="Calibri" w:hAnsi="Calibri" w:cs="Calibri"/>
          <w:b/>
        </w:rPr>
        <w:t>Tarih:</w:t>
      </w:r>
    </w:p>
    <w:p w14:paraId="13EF23E5" w14:textId="11B51DE1" w:rsidR="00D95F6D" w:rsidRPr="003F2DA0" w:rsidRDefault="00D95F6D" w:rsidP="00D95F6D">
      <w:pPr>
        <w:spacing w:after="0" w:line="276" w:lineRule="auto"/>
        <w:rPr>
          <w:rFonts w:ascii="Calibri" w:hAnsi="Calibri" w:cs="Calibri"/>
          <w:b/>
        </w:rPr>
      </w:pPr>
      <w:r w:rsidRPr="003F2DA0">
        <w:rPr>
          <w:rFonts w:ascii="Calibri" w:hAnsi="Calibri" w:cs="Calibri"/>
          <w:b/>
        </w:rPr>
        <w:t xml:space="preserve">Yaş Grubu (Ay): </w:t>
      </w:r>
      <w:r w:rsidR="006E44F1" w:rsidRPr="003F2DA0">
        <w:rPr>
          <w:rFonts w:ascii="Calibri" w:hAnsi="Calibri" w:cs="Calibri"/>
        </w:rPr>
        <w:t>36-48</w:t>
      </w:r>
      <w:r w:rsidRPr="003F2DA0">
        <w:rPr>
          <w:rFonts w:ascii="Calibri" w:hAnsi="Calibri" w:cs="Calibri"/>
        </w:rPr>
        <w:t xml:space="preserve"> Ay</w:t>
      </w:r>
    </w:p>
    <w:p w14:paraId="5840D4C4" w14:textId="28194E86" w:rsidR="00D95F6D" w:rsidRPr="003F2DA0" w:rsidRDefault="00D95F6D" w:rsidP="00D95F6D">
      <w:pPr>
        <w:tabs>
          <w:tab w:val="left" w:pos="1815"/>
        </w:tabs>
        <w:spacing w:after="0" w:line="276" w:lineRule="auto"/>
        <w:rPr>
          <w:rFonts w:ascii="Calibri" w:hAnsi="Calibri" w:cs="Calibri"/>
        </w:rPr>
      </w:pPr>
      <w:r w:rsidRPr="003F2DA0">
        <w:rPr>
          <w:rFonts w:ascii="Calibri" w:hAnsi="Calibri" w:cs="Calibri"/>
          <w:b/>
        </w:rPr>
        <w:t xml:space="preserve">Öğretmen Adı: </w:t>
      </w:r>
    </w:p>
    <w:p w14:paraId="6E36E851" w14:textId="77777777" w:rsidR="00D95F6D" w:rsidRPr="003F2DA0" w:rsidRDefault="00D95F6D" w:rsidP="00D95F6D">
      <w:pPr>
        <w:spacing w:after="0" w:line="276" w:lineRule="auto"/>
        <w:rPr>
          <w:rFonts w:ascii="Calibri" w:hAnsi="Calibri" w:cs="Calibri"/>
        </w:rPr>
      </w:pPr>
    </w:p>
    <w:p w14:paraId="3FC097D4" w14:textId="77777777" w:rsidR="00216A88" w:rsidRPr="003F2DA0" w:rsidRDefault="00216A88" w:rsidP="00216A88">
      <w:pPr>
        <w:spacing w:after="0" w:line="276" w:lineRule="auto"/>
        <w:rPr>
          <w:rFonts w:ascii="Calibri" w:hAnsi="Calibri" w:cs="Calibri"/>
          <w:b/>
          <w:bCs/>
        </w:rPr>
      </w:pPr>
      <w:r w:rsidRPr="003F2DA0">
        <w:rPr>
          <w:rFonts w:ascii="Calibri" w:hAnsi="Calibri" w:cs="Calibri"/>
          <w:b/>
          <w:bCs/>
        </w:rPr>
        <w:t>ALAN BECERİLERİ</w:t>
      </w:r>
    </w:p>
    <w:p w14:paraId="5A8D6EB0" w14:textId="77777777" w:rsidR="00216A88" w:rsidRPr="003F2DA0" w:rsidRDefault="00216A88" w:rsidP="00216A88">
      <w:pPr>
        <w:spacing w:after="0" w:line="276" w:lineRule="auto"/>
        <w:rPr>
          <w:rFonts w:ascii="Calibri" w:hAnsi="Calibri" w:cs="Calibri"/>
          <w:b/>
          <w:bCs/>
        </w:rPr>
      </w:pPr>
      <w:r w:rsidRPr="003F2DA0">
        <w:rPr>
          <w:rFonts w:ascii="Calibri" w:hAnsi="Calibri" w:cs="Calibri"/>
          <w:b/>
          <w:bCs/>
        </w:rPr>
        <w:t>Türkçe Alanı</w:t>
      </w:r>
    </w:p>
    <w:p w14:paraId="7EDC4B7F"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TAB1.1.Dinlemeyi/İzlemeyi Yönetme</w:t>
      </w:r>
    </w:p>
    <w:p w14:paraId="6449471D"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TAB1.2. Anlam Oluşturma</w:t>
      </w:r>
    </w:p>
    <w:p w14:paraId="6A3A06AA"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TAB2.1. Okumayı Yönetme</w:t>
      </w:r>
    </w:p>
    <w:p w14:paraId="4F1E8D83"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TAB2.2. Anlam Oluşturma</w:t>
      </w:r>
    </w:p>
    <w:p w14:paraId="6227A7B0"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TAB3.1.Konuşmayı Yönetme</w:t>
      </w:r>
    </w:p>
    <w:p w14:paraId="2659079F" w14:textId="77777777" w:rsidR="00216A88" w:rsidRPr="003F2DA0" w:rsidRDefault="00216A88" w:rsidP="00216A88">
      <w:pPr>
        <w:autoSpaceDE w:val="0"/>
        <w:autoSpaceDN w:val="0"/>
        <w:adjustRightInd w:val="0"/>
        <w:spacing w:after="0" w:line="240" w:lineRule="auto"/>
        <w:rPr>
          <w:rFonts w:ascii="Calibri" w:hAnsi="Calibri" w:cs="Calibri"/>
          <w:kern w:val="0"/>
        </w:rPr>
      </w:pPr>
    </w:p>
    <w:p w14:paraId="40861BD4" w14:textId="77777777" w:rsidR="00216A88" w:rsidRPr="003F2DA0" w:rsidRDefault="00216A88" w:rsidP="00216A88">
      <w:pPr>
        <w:spacing w:after="0" w:line="276" w:lineRule="auto"/>
        <w:rPr>
          <w:rFonts w:ascii="Calibri" w:hAnsi="Calibri" w:cs="Calibri"/>
          <w:b/>
          <w:bCs/>
        </w:rPr>
      </w:pPr>
      <w:bookmarkStart w:id="0" w:name="_Hlk189427193"/>
      <w:r w:rsidRPr="003F2DA0">
        <w:rPr>
          <w:rFonts w:ascii="Calibri" w:hAnsi="Calibri" w:cs="Calibri"/>
          <w:b/>
          <w:bCs/>
        </w:rPr>
        <w:t>Matematik Alanı</w:t>
      </w:r>
    </w:p>
    <w:bookmarkEnd w:id="0"/>
    <w:p w14:paraId="73E66F47" w14:textId="77777777" w:rsidR="00216A88" w:rsidRPr="003F2DA0" w:rsidRDefault="00216A88" w:rsidP="00216A88">
      <w:pPr>
        <w:spacing w:after="0" w:line="276" w:lineRule="auto"/>
        <w:rPr>
          <w:rFonts w:ascii="Calibri" w:hAnsi="Calibri" w:cs="Calibri"/>
          <w:kern w:val="0"/>
        </w:rPr>
      </w:pPr>
      <w:r w:rsidRPr="003F2DA0">
        <w:rPr>
          <w:rFonts w:ascii="Calibri" w:hAnsi="Calibri" w:cs="Calibri"/>
          <w:kern w:val="0"/>
        </w:rPr>
        <w:t>MAB6.1. Sayma</w:t>
      </w:r>
    </w:p>
    <w:p w14:paraId="617A58D2" w14:textId="77777777" w:rsidR="00216A88" w:rsidRPr="003F2DA0" w:rsidRDefault="00216A88" w:rsidP="00216A88">
      <w:pPr>
        <w:autoSpaceDE w:val="0"/>
        <w:autoSpaceDN w:val="0"/>
        <w:adjustRightInd w:val="0"/>
        <w:spacing w:after="0" w:line="240" w:lineRule="auto"/>
        <w:rPr>
          <w:rFonts w:ascii="Calibri" w:hAnsi="Calibri" w:cs="Calibri"/>
          <w:kern w:val="0"/>
        </w:rPr>
      </w:pPr>
    </w:p>
    <w:p w14:paraId="2DAE4C9A" w14:textId="77777777" w:rsidR="00216A88" w:rsidRPr="003F2DA0" w:rsidRDefault="00216A88" w:rsidP="00216A88">
      <w:pPr>
        <w:spacing w:after="0" w:line="276" w:lineRule="auto"/>
        <w:rPr>
          <w:rFonts w:ascii="Calibri" w:hAnsi="Calibri" w:cs="Calibri"/>
          <w:b/>
          <w:bCs/>
        </w:rPr>
      </w:pPr>
      <w:r w:rsidRPr="003F2DA0">
        <w:rPr>
          <w:rFonts w:ascii="Calibri" w:hAnsi="Calibri" w:cs="Calibri"/>
          <w:b/>
          <w:bCs/>
        </w:rPr>
        <w:t>Hareket ve Sağlık Alanı</w:t>
      </w:r>
    </w:p>
    <w:p w14:paraId="12BD8165"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HSAB1.1. Büyük Kas Becerileri</w:t>
      </w:r>
    </w:p>
    <w:p w14:paraId="0B19C42E"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HSAB1.2.Küçük Kas Becerileri</w:t>
      </w:r>
    </w:p>
    <w:p w14:paraId="52CDDDD1" w14:textId="77777777" w:rsidR="00216A88" w:rsidRPr="003F2DA0" w:rsidRDefault="00216A88" w:rsidP="00216A88">
      <w:pPr>
        <w:spacing w:after="0" w:line="276" w:lineRule="auto"/>
        <w:rPr>
          <w:rFonts w:ascii="Calibri" w:hAnsi="Calibri" w:cs="Calibri"/>
        </w:rPr>
      </w:pPr>
    </w:p>
    <w:p w14:paraId="3EC37178" w14:textId="77777777" w:rsidR="00216A88" w:rsidRPr="003F2DA0" w:rsidRDefault="00216A88" w:rsidP="00216A88">
      <w:pPr>
        <w:spacing w:after="0" w:line="276" w:lineRule="auto"/>
        <w:rPr>
          <w:rFonts w:ascii="Calibri" w:hAnsi="Calibri" w:cs="Calibri"/>
          <w:b/>
          <w:bCs/>
        </w:rPr>
      </w:pPr>
      <w:r w:rsidRPr="003F2DA0">
        <w:rPr>
          <w:rFonts w:ascii="Calibri" w:hAnsi="Calibri" w:cs="Calibri"/>
          <w:b/>
          <w:bCs/>
        </w:rPr>
        <w:t>KAVRAMSAL BECERİLER</w:t>
      </w:r>
    </w:p>
    <w:p w14:paraId="6AE4DA90" w14:textId="77777777" w:rsidR="00216A88" w:rsidRPr="003F2DA0" w:rsidRDefault="00216A88" w:rsidP="00216A88">
      <w:pPr>
        <w:spacing w:after="0" w:line="276" w:lineRule="auto"/>
        <w:rPr>
          <w:rFonts w:ascii="Calibri" w:hAnsi="Calibri" w:cs="Calibri"/>
          <w:b/>
          <w:bCs/>
          <w:kern w:val="0"/>
        </w:rPr>
      </w:pPr>
      <w:r w:rsidRPr="003F2DA0">
        <w:rPr>
          <w:rFonts w:ascii="Calibri" w:hAnsi="Calibri" w:cs="Calibri"/>
          <w:b/>
          <w:bCs/>
          <w:kern w:val="0"/>
        </w:rPr>
        <w:t>Temel Beceriler (KB1)</w:t>
      </w:r>
    </w:p>
    <w:p w14:paraId="68A1BB93"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Saymak, Okumak</w:t>
      </w:r>
    </w:p>
    <w:p w14:paraId="1FA5DA95"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Yazmak, Çizmek</w:t>
      </w:r>
    </w:p>
    <w:p w14:paraId="38BF5A59"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Bulmak, Seçmek</w:t>
      </w:r>
    </w:p>
    <w:p w14:paraId="1FF9E878"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Belirlemek, İşaret Etmek</w:t>
      </w:r>
    </w:p>
    <w:p w14:paraId="5157F8CB"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Ölçmek, Sunmak</w:t>
      </w:r>
    </w:p>
    <w:p w14:paraId="36F05C3D" w14:textId="77777777" w:rsidR="00216A88" w:rsidRPr="003F2DA0" w:rsidRDefault="00216A88" w:rsidP="00216A88">
      <w:pPr>
        <w:spacing w:after="0" w:line="276" w:lineRule="auto"/>
        <w:rPr>
          <w:rFonts w:ascii="Calibri" w:hAnsi="Calibri" w:cs="Calibri"/>
          <w:kern w:val="0"/>
        </w:rPr>
      </w:pPr>
      <w:r w:rsidRPr="003F2DA0">
        <w:rPr>
          <w:rFonts w:ascii="Calibri" w:hAnsi="Calibri" w:cs="Calibri"/>
          <w:kern w:val="0"/>
        </w:rPr>
        <w:t>Çevirmek, Kaydetmek</w:t>
      </w:r>
    </w:p>
    <w:p w14:paraId="3E0F577E" w14:textId="77777777" w:rsidR="00216A88" w:rsidRPr="003F2DA0" w:rsidRDefault="00216A88" w:rsidP="00216A88">
      <w:pPr>
        <w:spacing w:after="0" w:line="276" w:lineRule="auto"/>
        <w:rPr>
          <w:rFonts w:ascii="Calibri" w:hAnsi="Calibri" w:cs="Calibri"/>
          <w:b/>
          <w:bCs/>
          <w:kern w:val="0"/>
        </w:rPr>
      </w:pPr>
      <w:r w:rsidRPr="003F2DA0">
        <w:rPr>
          <w:rFonts w:ascii="Calibri" w:hAnsi="Calibri" w:cs="Calibri"/>
          <w:b/>
          <w:bCs/>
          <w:kern w:val="0"/>
        </w:rPr>
        <w:t>Bütünleşik Beceriler (KB2)</w:t>
      </w:r>
    </w:p>
    <w:p w14:paraId="6D9C539D"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KB2.2.Gözlemleme Becerisi</w:t>
      </w:r>
    </w:p>
    <w:p w14:paraId="21409BE2"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KB2.2.SB1. Gözleme ilişkin amaç-ölçüt belirlemek</w:t>
      </w:r>
    </w:p>
    <w:p w14:paraId="46A8EBAB"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KB2.2.SB2. Uygun veri toplama aracı ile veri toplamak</w:t>
      </w:r>
    </w:p>
    <w:p w14:paraId="5965CC4C"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KB2.2.SB3. Toplanan verileri sınıflandırmak ve kaydetmek</w:t>
      </w:r>
    </w:p>
    <w:p w14:paraId="315B5CE5" w14:textId="77777777" w:rsidR="00216A88" w:rsidRPr="003F2DA0" w:rsidRDefault="00216A88" w:rsidP="00216A88">
      <w:pPr>
        <w:spacing w:after="0" w:line="276" w:lineRule="auto"/>
        <w:rPr>
          <w:rFonts w:ascii="Calibri" w:hAnsi="Calibri" w:cs="Calibri"/>
        </w:rPr>
      </w:pPr>
    </w:p>
    <w:p w14:paraId="19079C81" w14:textId="77777777" w:rsidR="00216A88" w:rsidRPr="003F2DA0" w:rsidRDefault="00216A88" w:rsidP="00216A88">
      <w:pPr>
        <w:autoSpaceDE w:val="0"/>
        <w:autoSpaceDN w:val="0"/>
        <w:adjustRightInd w:val="0"/>
        <w:spacing w:after="0" w:line="240" w:lineRule="auto"/>
        <w:rPr>
          <w:rFonts w:ascii="Calibri" w:hAnsi="Calibri" w:cs="Calibri"/>
          <w:b/>
          <w:bCs/>
          <w:kern w:val="0"/>
        </w:rPr>
      </w:pPr>
      <w:r w:rsidRPr="003F2DA0">
        <w:rPr>
          <w:rFonts w:ascii="Calibri" w:hAnsi="Calibri" w:cs="Calibri"/>
          <w:b/>
          <w:bCs/>
          <w:kern w:val="0"/>
        </w:rPr>
        <w:t>E1. Benlik Eğilimleri</w:t>
      </w:r>
    </w:p>
    <w:p w14:paraId="540BB623"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E1.1. Merak</w:t>
      </w:r>
    </w:p>
    <w:p w14:paraId="60573C2C"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E1.2. Bağımsızlık</w:t>
      </w:r>
    </w:p>
    <w:p w14:paraId="0DAC4D90"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E1.3. Azim ve Kararlılık</w:t>
      </w:r>
    </w:p>
    <w:p w14:paraId="26283E2B"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E1.4. Kendine İnanma (Öz Yeterlilik)</w:t>
      </w:r>
    </w:p>
    <w:p w14:paraId="70E5BB94" w14:textId="77777777" w:rsidR="00216A88" w:rsidRDefault="00216A88" w:rsidP="00216A88">
      <w:pPr>
        <w:spacing w:after="0" w:line="276" w:lineRule="auto"/>
        <w:rPr>
          <w:rFonts w:ascii="Calibri" w:hAnsi="Calibri" w:cs="Calibri"/>
          <w:kern w:val="0"/>
        </w:rPr>
      </w:pPr>
      <w:r w:rsidRPr="003F2DA0">
        <w:rPr>
          <w:rFonts w:ascii="Calibri" w:hAnsi="Calibri" w:cs="Calibri"/>
          <w:kern w:val="0"/>
        </w:rPr>
        <w:t>E1.5. Kendine Güvenme (Öz Güven)</w:t>
      </w:r>
    </w:p>
    <w:p w14:paraId="574AF33D" w14:textId="77777777" w:rsidR="003F2DA0" w:rsidRPr="003F2DA0" w:rsidRDefault="003F2DA0" w:rsidP="00216A88">
      <w:pPr>
        <w:spacing w:after="0" w:line="276" w:lineRule="auto"/>
        <w:rPr>
          <w:rFonts w:ascii="Calibri" w:hAnsi="Calibri" w:cs="Calibri"/>
        </w:rPr>
      </w:pPr>
    </w:p>
    <w:p w14:paraId="385A134E" w14:textId="77777777" w:rsidR="00216A88" w:rsidRPr="003F2DA0" w:rsidRDefault="00216A88" w:rsidP="00216A88">
      <w:pPr>
        <w:spacing w:after="0" w:line="276" w:lineRule="auto"/>
        <w:rPr>
          <w:rFonts w:ascii="Calibri" w:hAnsi="Calibri" w:cs="Calibri"/>
          <w:b/>
          <w:bCs/>
        </w:rPr>
      </w:pPr>
      <w:r w:rsidRPr="003F2DA0">
        <w:rPr>
          <w:rFonts w:ascii="Calibri" w:hAnsi="Calibri" w:cs="Calibri"/>
          <w:b/>
          <w:bCs/>
        </w:rPr>
        <w:t xml:space="preserve">PROGRAMLAR ARASI BİLEŞENLER </w:t>
      </w:r>
    </w:p>
    <w:p w14:paraId="72A35899" w14:textId="77777777" w:rsidR="00216A88" w:rsidRPr="003F2DA0" w:rsidRDefault="00216A88" w:rsidP="00216A88">
      <w:pPr>
        <w:spacing w:after="0" w:line="276" w:lineRule="auto"/>
        <w:rPr>
          <w:rFonts w:ascii="Calibri" w:hAnsi="Calibri" w:cs="Calibri"/>
          <w:b/>
          <w:bCs/>
        </w:rPr>
      </w:pPr>
      <w:r w:rsidRPr="003F2DA0">
        <w:rPr>
          <w:rFonts w:ascii="Calibri" w:hAnsi="Calibri" w:cs="Calibri"/>
          <w:b/>
          <w:bCs/>
        </w:rPr>
        <w:t>Sosyal Duygusal Öğrenme Becerileri</w:t>
      </w:r>
    </w:p>
    <w:p w14:paraId="7F8AC76F" w14:textId="77777777" w:rsidR="00216A88" w:rsidRPr="003F2DA0" w:rsidRDefault="00216A88" w:rsidP="00216A88">
      <w:pPr>
        <w:spacing w:after="0" w:line="276" w:lineRule="auto"/>
        <w:rPr>
          <w:rFonts w:ascii="Calibri" w:hAnsi="Calibri" w:cs="Calibri"/>
          <w:b/>
          <w:bCs/>
          <w:kern w:val="0"/>
        </w:rPr>
      </w:pPr>
      <w:r w:rsidRPr="003F2DA0">
        <w:rPr>
          <w:rFonts w:ascii="Calibri" w:hAnsi="Calibri" w:cs="Calibri"/>
          <w:b/>
          <w:bCs/>
          <w:kern w:val="0"/>
        </w:rPr>
        <w:t>2.1. Benlik Becerileri (Sdb1)</w:t>
      </w:r>
    </w:p>
    <w:p w14:paraId="0A11F639" w14:textId="77777777" w:rsidR="00216A88" w:rsidRPr="003F2DA0" w:rsidRDefault="00216A88" w:rsidP="00216A88">
      <w:pPr>
        <w:spacing w:after="0" w:line="276" w:lineRule="auto"/>
        <w:rPr>
          <w:rFonts w:ascii="Calibri" w:hAnsi="Calibri" w:cs="Calibri"/>
          <w:b/>
          <w:bCs/>
        </w:rPr>
      </w:pPr>
      <w:r w:rsidRPr="003F2DA0">
        <w:rPr>
          <w:rFonts w:ascii="Calibri" w:hAnsi="Calibri" w:cs="Calibri"/>
          <w:b/>
          <w:bCs/>
        </w:rPr>
        <w:t>Sdb1.1. Kendini Tanıma (Öz Farkındalık Becerisi)</w:t>
      </w:r>
    </w:p>
    <w:p w14:paraId="6E1F96C9"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Sdb1.1.Sb1. Öğreneceği Yeni Konu/Kavram veya Bilgiyi Nasıl Öğrendiğini Belirlemek</w:t>
      </w:r>
    </w:p>
    <w:p w14:paraId="4CE8920F"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lastRenderedPageBreak/>
        <w:t>Sdb1.1.Sb1.G1. Merak Etmenin Öğrenmeye Etkisini Fark Eder.</w:t>
      </w:r>
    </w:p>
    <w:p w14:paraId="113818CD"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Sdb1.1.Sb1.G2. Merak Ettiği Konu/Kavrama İlişkin Soru Sorar.</w:t>
      </w:r>
    </w:p>
    <w:p w14:paraId="301C31A9"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Sdb1.1.Sb2. Olaylar/Durumlar Karşısında Hangi Duyguları Yaşadığını Fark Etmek</w:t>
      </w:r>
    </w:p>
    <w:p w14:paraId="44A9FB48"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Sdb1.1.Sb2.G1. Duygularını Sözel Olarak İfade Eder.</w:t>
      </w:r>
    </w:p>
    <w:p w14:paraId="4819DFA8"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Sdb1.1.Sb2.G2. Duygularını Farklı Yollarla İfade Eder.</w:t>
      </w:r>
    </w:p>
    <w:p w14:paraId="23A61C74"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Sdb1.1.Sb2.G3. Duygularının Değişebileceğini Fark Eder.</w:t>
      </w:r>
    </w:p>
    <w:p w14:paraId="369E619D"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Sdb1.1.Sb2.G4. Duyguları Ve Davranışları Arasındaki İlişkiyi Söyler.</w:t>
      </w:r>
    </w:p>
    <w:p w14:paraId="751384D8"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Sdb1.1.Sb3. Kendi Duygularına İlişkin Farkındalığını Artırmaya Yönelik Çalışmalar Yapmak</w:t>
      </w:r>
    </w:p>
    <w:p w14:paraId="08DC573F"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Sdb1.1.Sb3.G1. İyi Hissettiren Duyguların Neler Olduğunu Bilir.</w:t>
      </w:r>
    </w:p>
    <w:p w14:paraId="44F5AD40" w14:textId="71624320" w:rsidR="00216A88" w:rsidRPr="003F2DA0" w:rsidRDefault="00216A88" w:rsidP="00216A88">
      <w:pPr>
        <w:spacing w:after="0" w:line="276" w:lineRule="auto"/>
        <w:rPr>
          <w:rFonts w:ascii="Calibri" w:hAnsi="Calibri" w:cs="Calibri"/>
          <w:kern w:val="0"/>
        </w:rPr>
      </w:pPr>
      <w:r w:rsidRPr="003F2DA0">
        <w:rPr>
          <w:rFonts w:ascii="Calibri" w:hAnsi="Calibri" w:cs="Calibri"/>
          <w:kern w:val="0"/>
        </w:rPr>
        <w:t>Sdb1.1.Sb3.G2. Kötü Hissettiren Duyguların Neler Olduğunu Bilir.</w:t>
      </w:r>
    </w:p>
    <w:p w14:paraId="20045555" w14:textId="77777777" w:rsidR="00216A88" w:rsidRPr="003F2DA0" w:rsidRDefault="00216A88" w:rsidP="00216A88">
      <w:pPr>
        <w:spacing w:after="0" w:line="276" w:lineRule="auto"/>
        <w:rPr>
          <w:rFonts w:ascii="Calibri" w:hAnsi="Calibri" w:cs="Calibri"/>
          <w:b/>
          <w:bCs/>
        </w:rPr>
      </w:pPr>
      <w:r w:rsidRPr="003F2DA0">
        <w:rPr>
          <w:rFonts w:ascii="Calibri" w:hAnsi="Calibri" w:cs="Calibri"/>
          <w:b/>
          <w:bCs/>
        </w:rPr>
        <w:t>Değerler</w:t>
      </w:r>
    </w:p>
    <w:p w14:paraId="614A52A0"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D3 Çalışkanlık</w:t>
      </w:r>
    </w:p>
    <w:p w14:paraId="7B50BF87"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D3.1. Azimli Olmak</w:t>
      </w:r>
    </w:p>
    <w:p w14:paraId="63D0A476"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D3.1.1. Gayretli olmanın hedeflere ulaşma üzerindeki etkisini fark eder.</w:t>
      </w:r>
    </w:p>
    <w:p w14:paraId="56423DF9"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D3.1.2. Zorlukları aşmak için çaba gösterir.</w:t>
      </w:r>
    </w:p>
    <w:p w14:paraId="46506401"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D3.2. Planlı Olmak</w:t>
      </w:r>
    </w:p>
    <w:p w14:paraId="15195F72"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D3.2.1. Görev ve sorumlulukları yerine getirmek için planlama yapar.</w:t>
      </w:r>
    </w:p>
    <w:p w14:paraId="096F4D2B"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D3.2.2. Hedeflere ulaşmak için hazırladığı planı uygular.</w:t>
      </w:r>
    </w:p>
    <w:p w14:paraId="0DF0194E"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D3.2.3. Zamanı etkili yönetmenin önemini fark eder.</w:t>
      </w:r>
    </w:p>
    <w:p w14:paraId="4F077F08"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D3.3. Araştırmacı ve Sorgulayıcı Olmak</w:t>
      </w:r>
    </w:p>
    <w:p w14:paraId="6DA12A7F"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D3.3.1. Yaratıcılığını geliştirecek faaliyetlere katılır.</w:t>
      </w:r>
    </w:p>
    <w:p w14:paraId="5AE84D1C"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D3.3.2. Çeşitli fikir, argüman ve yeni bilgilere açık olur.</w:t>
      </w:r>
    </w:p>
    <w:p w14:paraId="1CE3187F"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D.3.3.3. Bilimsel, teknolojik alanlardaki gelişmelerle ilgili etkinliklere katılmaya istekli olur.</w:t>
      </w:r>
    </w:p>
    <w:p w14:paraId="4F2F7423"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D3.4. Çalışmalarda Aktif Rol Almak</w:t>
      </w:r>
    </w:p>
    <w:p w14:paraId="6A873ECD"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D3.4.1. Grupla çalışma becerisi sergiler.</w:t>
      </w:r>
    </w:p>
    <w:p w14:paraId="61812160"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D3.4.2. Sosyal sorumluluk ve toplum hizmeti çalışmalarında aktif görev alır.</w:t>
      </w:r>
    </w:p>
    <w:p w14:paraId="31EA5716"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D3.4.3. Kendine uygun görevleri almaya istekli olur.</w:t>
      </w:r>
    </w:p>
    <w:p w14:paraId="71B31DB2" w14:textId="61B605E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D3.4.4. Kişisel ve grup içi etkinliklerde sorumluluklarını yerine getirir.</w:t>
      </w:r>
    </w:p>
    <w:p w14:paraId="7F8723A8" w14:textId="77777777" w:rsidR="00216A88" w:rsidRPr="003F2DA0" w:rsidRDefault="00216A88" w:rsidP="00216A88">
      <w:pPr>
        <w:spacing w:after="0" w:line="276" w:lineRule="auto"/>
        <w:rPr>
          <w:rFonts w:ascii="Calibri" w:hAnsi="Calibri" w:cs="Calibri"/>
          <w:b/>
          <w:bCs/>
        </w:rPr>
      </w:pPr>
      <w:r w:rsidRPr="003F2DA0">
        <w:rPr>
          <w:rFonts w:ascii="Calibri" w:hAnsi="Calibri" w:cs="Calibri"/>
          <w:b/>
          <w:bCs/>
        </w:rPr>
        <w:t>Okuryazarlık Becerileri</w:t>
      </w:r>
    </w:p>
    <w:p w14:paraId="7E6FD6BE" w14:textId="77777777" w:rsidR="00216A88" w:rsidRPr="003F2DA0" w:rsidRDefault="00216A88" w:rsidP="00216A88">
      <w:pPr>
        <w:spacing w:after="0" w:line="276" w:lineRule="auto"/>
        <w:rPr>
          <w:rFonts w:ascii="Calibri" w:hAnsi="Calibri" w:cs="Calibri"/>
          <w:kern w:val="0"/>
        </w:rPr>
      </w:pPr>
      <w:r w:rsidRPr="003F2DA0">
        <w:rPr>
          <w:rFonts w:ascii="Calibri" w:hAnsi="Calibri" w:cs="Calibri"/>
          <w:kern w:val="0"/>
        </w:rPr>
        <w:t>Ob1. Bilgi Okuryazarlığı</w:t>
      </w:r>
    </w:p>
    <w:p w14:paraId="238E3AD3"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OB1.1.Bilgi İhtiyacını Fark Etme</w:t>
      </w:r>
    </w:p>
    <w:p w14:paraId="2273779D"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OB1.1.SB1. Bilgi ihtiyacını fark etmek</w:t>
      </w:r>
    </w:p>
    <w:p w14:paraId="42C07609"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OB1.1.SB2. Bilgi türlerini fark etmek (sanatsal, gündelik vb.)</w:t>
      </w:r>
    </w:p>
    <w:p w14:paraId="6C7D135B"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OB1.2.Bilgiyi Toplama</w:t>
      </w:r>
    </w:p>
    <w:p w14:paraId="155C6CF8"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OB1.2.SB1. İstenen bilgiye ulaşmak için kullanacağı araçları belirlemek</w:t>
      </w:r>
    </w:p>
    <w:p w14:paraId="15CD1095"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OB1.2.SB2. Belirlediği aracı kullanarak olay, konu ve durum ile ilgili bilgileri bulmak</w:t>
      </w:r>
    </w:p>
    <w:p w14:paraId="7701D73A"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OB1.2.SB3. Bir olay, konu ve durum ile ilgili ulaşılan bilgileri doğrulamak</w:t>
      </w:r>
    </w:p>
    <w:p w14:paraId="1CAAC7A1"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OB1.2.SB4. Bir olay, konu ve durum ile ilgili ulaşılan bilgileri kaydetmek</w:t>
      </w:r>
    </w:p>
    <w:p w14:paraId="5EB93331"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OB1.3.Bilgiyi Özetleme</w:t>
      </w:r>
    </w:p>
    <w:p w14:paraId="01EDD87D"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OB1.3.SB1. Bilgiyi çözümlemek</w:t>
      </w:r>
    </w:p>
    <w:p w14:paraId="1C96E64A"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OB1.3.SB2. Bilgiyi sınıflandırmak</w:t>
      </w:r>
    </w:p>
    <w:p w14:paraId="640D652C" w14:textId="77777777" w:rsidR="00216A88" w:rsidRPr="003F2DA0" w:rsidRDefault="00216A88" w:rsidP="00216A88">
      <w:pPr>
        <w:spacing w:after="0" w:line="276" w:lineRule="auto"/>
        <w:rPr>
          <w:rFonts w:ascii="Calibri" w:hAnsi="Calibri" w:cs="Calibri"/>
          <w:kern w:val="0"/>
        </w:rPr>
      </w:pPr>
      <w:r w:rsidRPr="003F2DA0">
        <w:rPr>
          <w:rFonts w:ascii="Calibri" w:hAnsi="Calibri" w:cs="Calibri"/>
          <w:kern w:val="0"/>
        </w:rPr>
        <w:t>OB1.3.SB3. Bilgiyi yorumlamak (kendi cümleleri ile aktarmak)</w:t>
      </w:r>
    </w:p>
    <w:p w14:paraId="70EF33FB" w14:textId="77777777" w:rsidR="00216A88" w:rsidRPr="003F2DA0" w:rsidRDefault="00216A88" w:rsidP="00216A88">
      <w:pPr>
        <w:spacing w:after="0" w:line="276" w:lineRule="auto"/>
        <w:rPr>
          <w:rFonts w:ascii="Calibri" w:hAnsi="Calibri" w:cs="Calibri"/>
        </w:rPr>
      </w:pPr>
    </w:p>
    <w:p w14:paraId="23AA0CB6" w14:textId="77777777" w:rsidR="00216A88" w:rsidRPr="003F2DA0" w:rsidRDefault="00216A88" w:rsidP="00216A88">
      <w:pPr>
        <w:spacing w:after="0" w:line="276" w:lineRule="auto"/>
        <w:rPr>
          <w:rFonts w:ascii="Calibri" w:hAnsi="Calibri" w:cs="Calibri"/>
          <w:b/>
          <w:bCs/>
        </w:rPr>
      </w:pPr>
      <w:r w:rsidRPr="003F2DA0">
        <w:rPr>
          <w:rFonts w:ascii="Calibri" w:hAnsi="Calibri" w:cs="Calibri"/>
          <w:b/>
          <w:bCs/>
        </w:rPr>
        <w:t>ÖĞRENME ÇIKTILARI</w:t>
      </w:r>
    </w:p>
    <w:p w14:paraId="4DB66494" w14:textId="77777777" w:rsidR="00216A88" w:rsidRPr="003F2DA0" w:rsidRDefault="00216A88" w:rsidP="00216A88">
      <w:pPr>
        <w:spacing w:after="0" w:line="276" w:lineRule="auto"/>
        <w:rPr>
          <w:rFonts w:ascii="Calibri" w:hAnsi="Calibri" w:cs="Calibri"/>
          <w:b/>
          <w:bCs/>
        </w:rPr>
      </w:pPr>
      <w:r w:rsidRPr="003F2DA0">
        <w:rPr>
          <w:rFonts w:ascii="Calibri" w:hAnsi="Calibri" w:cs="Calibri"/>
          <w:b/>
          <w:bCs/>
        </w:rPr>
        <w:t>Türkçe Alanı</w:t>
      </w:r>
    </w:p>
    <w:p w14:paraId="693D6006"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TADB.1. Dinleyecekleri/izleyecekleri şiir, hikâye, tekerleme, video, tiyatro, animasyon gibi materyalleri yönetebilme</w:t>
      </w:r>
    </w:p>
    <w:p w14:paraId="7299B359"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a) Kendisine sunulan seçenekler arasından dinleyecekleri/ izleyecekleri materyalleri seçer.</w:t>
      </w:r>
    </w:p>
    <w:p w14:paraId="0D825020" w14:textId="77777777" w:rsidR="00216A88" w:rsidRPr="003F2DA0" w:rsidRDefault="00216A88" w:rsidP="00216A88">
      <w:pPr>
        <w:spacing w:after="0" w:line="276" w:lineRule="auto"/>
        <w:rPr>
          <w:rFonts w:ascii="Calibri" w:hAnsi="Calibri" w:cs="Calibri"/>
          <w:kern w:val="0"/>
        </w:rPr>
      </w:pPr>
      <w:r w:rsidRPr="003F2DA0">
        <w:rPr>
          <w:rFonts w:ascii="Calibri" w:hAnsi="Calibri" w:cs="Calibri"/>
          <w:kern w:val="0"/>
        </w:rPr>
        <w:t>b) Seçilen materyalleri dinler/izler.</w:t>
      </w:r>
    </w:p>
    <w:p w14:paraId="5B489997"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lastRenderedPageBreak/>
        <w:t>TADB.2. Dinledikleri/izledikleri şiir, hikâye, tekerleme, video, tiyatro, animasyon gibi materyalleri ile ilgili yeni anlamlar oluşturabilme</w:t>
      </w:r>
    </w:p>
    <w:p w14:paraId="0B391804"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a) Dinledikleri/izledikleri iletilerde yer alan bilgiler ile günlük yaşamı arasında ilişki kurar.</w:t>
      </w:r>
    </w:p>
    <w:p w14:paraId="285B02FC"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b) Görsellerden yararlanarak dinleyecekleri/izleyecekleri hakkındaki tahminlerini söyler.</w:t>
      </w:r>
    </w:p>
    <w:p w14:paraId="468E337F"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TAOB.1. Resimli öykü kitabı, dijital araçlar, afiş, broşür gibi görsel materyalleri yönetebilme</w:t>
      </w:r>
    </w:p>
    <w:p w14:paraId="585A6095"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a) Kendisine sunulan görsel okuma materyallerini inceler.</w:t>
      </w:r>
    </w:p>
    <w:p w14:paraId="1E381EFB"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b) Kendisine sunulan seçenekler arasından görsel okuma materyallerini seçer.</w:t>
      </w:r>
    </w:p>
    <w:p w14:paraId="6A093768"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TAOB.2. Görsel materyallerden anlamlar üretebilme</w:t>
      </w:r>
    </w:p>
    <w:p w14:paraId="7E9F81C5"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a) Görsel okuma materyallerinde yer alan bilgiler ile günlük yaşamı arasında ilişki kurar.</w:t>
      </w:r>
    </w:p>
    <w:p w14:paraId="48425F79"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b) Görsellerde hareketle metinle ilgili tahminde bulunur.</w:t>
      </w:r>
    </w:p>
    <w:p w14:paraId="35557701"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TAKB.1. Konuşma sürecini yönetebilme</w:t>
      </w:r>
    </w:p>
    <w:p w14:paraId="2AC3373C"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a) Yetişkin yönlendirmesiyle konuşacağı konuyu seçer.</w:t>
      </w:r>
    </w:p>
    <w:p w14:paraId="1E2AB26B"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b) Konuşmaya başlamak için uygun zamanı bekler ve yetişkin yönlendirmesiyle bir konu hakkında konuşur.</w:t>
      </w:r>
    </w:p>
    <w:p w14:paraId="670B807F" w14:textId="77777777" w:rsidR="00216A88" w:rsidRPr="003F2DA0" w:rsidRDefault="00216A88" w:rsidP="00216A88">
      <w:pPr>
        <w:autoSpaceDE w:val="0"/>
        <w:autoSpaceDN w:val="0"/>
        <w:adjustRightInd w:val="0"/>
        <w:spacing w:after="0" w:line="240" w:lineRule="auto"/>
        <w:rPr>
          <w:rFonts w:ascii="Calibri" w:hAnsi="Calibri" w:cs="Calibri"/>
          <w:kern w:val="0"/>
        </w:rPr>
      </w:pPr>
    </w:p>
    <w:p w14:paraId="3F4D68DF" w14:textId="77777777" w:rsidR="00216A88" w:rsidRPr="003F2DA0" w:rsidRDefault="00216A88" w:rsidP="00216A88">
      <w:pPr>
        <w:spacing w:after="0" w:line="276" w:lineRule="auto"/>
        <w:rPr>
          <w:rFonts w:ascii="Calibri" w:hAnsi="Calibri" w:cs="Calibri"/>
          <w:b/>
          <w:bCs/>
        </w:rPr>
      </w:pPr>
      <w:r w:rsidRPr="003F2DA0">
        <w:rPr>
          <w:rFonts w:ascii="Calibri" w:hAnsi="Calibri" w:cs="Calibri"/>
          <w:b/>
          <w:bCs/>
        </w:rPr>
        <w:t>Matematik Alanı</w:t>
      </w:r>
    </w:p>
    <w:p w14:paraId="17BCF999"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MAB.1. Ritmik ve algısal sayabilme</w:t>
      </w:r>
    </w:p>
    <w:p w14:paraId="47C01A1B"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a) 1 ile 5 arasında birer ritmik sayar.</w:t>
      </w:r>
    </w:p>
    <w:p w14:paraId="2FB64824"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b) 1 ile 5 arasında nesne/varlık sayısını söyler.</w:t>
      </w:r>
    </w:p>
    <w:p w14:paraId="629F4CD7" w14:textId="77777777" w:rsidR="00216A88" w:rsidRPr="003F2DA0" w:rsidRDefault="00216A88" w:rsidP="00216A88">
      <w:pPr>
        <w:spacing w:after="0" w:line="276" w:lineRule="auto"/>
        <w:rPr>
          <w:rFonts w:ascii="Calibri" w:hAnsi="Calibri" w:cs="Calibri"/>
        </w:rPr>
      </w:pPr>
    </w:p>
    <w:p w14:paraId="1453C806" w14:textId="77777777" w:rsidR="00216A88" w:rsidRPr="003F2DA0" w:rsidRDefault="00216A88" w:rsidP="00216A88">
      <w:pPr>
        <w:spacing w:after="0" w:line="276" w:lineRule="auto"/>
        <w:rPr>
          <w:rFonts w:ascii="Calibri" w:hAnsi="Calibri" w:cs="Calibri"/>
          <w:b/>
          <w:bCs/>
        </w:rPr>
      </w:pPr>
      <w:r w:rsidRPr="003F2DA0">
        <w:rPr>
          <w:rFonts w:ascii="Calibri" w:hAnsi="Calibri" w:cs="Calibri"/>
          <w:b/>
          <w:bCs/>
        </w:rPr>
        <w:t>Hareket ve Sağlık Alanı</w:t>
      </w:r>
    </w:p>
    <w:p w14:paraId="6D2D4194"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HSAB.1. Farklı çevre ve fiziksel etkinliklerde büyük kas becerilerini etkin bir şekilde uygulayabilme</w:t>
      </w:r>
    </w:p>
    <w:p w14:paraId="7C39BBD4"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a) Farklı ortam ve koşullarda yer değiştirme hareketlerini yapar.</w:t>
      </w:r>
    </w:p>
    <w:p w14:paraId="4DE7B7F7"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b) Etkinliğinin durumuna uygun denge hareketlerini yapar.</w:t>
      </w:r>
    </w:p>
    <w:p w14:paraId="4D8953A0" w14:textId="77777777" w:rsidR="00216A88" w:rsidRPr="003F2DA0" w:rsidRDefault="00216A88" w:rsidP="00216A88">
      <w:pPr>
        <w:spacing w:after="0" w:line="276" w:lineRule="auto"/>
        <w:rPr>
          <w:rFonts w:ascii="Calibri" w:hAnsi="Calibri" w:cs="Calibri"/>
          <w:b/>
          <w:bCs/>
        </w:rPr>
      </w:pPr>
      <w:r w:rsidRPr="003F2DA0">
        <w:rPr>
          <w:rFonts w:ascii="Calibri" w:hAnsi="Calibri" w:cs="Calibri"/>
          <w:kern w:val="0"/>
        </w:rPr>
        <w:t>c) Nesne kontrolü gerektiren hareketleri yapar.</w:t>
      </w:r>
    </w:p>
    <w:p w14:paraId="2859F340"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HSAB.2. Farklı ebat ve özellikteki nesneleri etkin bir şekilde kullanabilme</w:t>
      </w:r>
    </w:p>
    <w:p w14:paraId="1DD594BA"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a) Farklı büyüklükteki nesneleri kavrar.</w:t>
      </w:r>
    </w:p>
    <w:p w14:paraId="25B75912"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b) Nesneleri şekillendirir.</w:t>
      </w:r>
    </w:p>
    <w:p w14:paraId="05E0D58B" w14:textId="77777777" w:rsidR="00216A88" w:rsidRPr="003F2DA0" w:rsidRDefault="00216A88" w:rsidP="00216A88">
      <w:pPr>
        <w:autoSpaceDE w:val="0"/>
        <w:autoSpaceDN w:val="0"/>
        <w:adjustRightInd w:val="0"/>
        <w:spacing w:after="0" w:line="240" w:lineRule="auto"/>
        <w:rPr>
          <w:rFonts w:ascii="Calibri" w:hAnsi="Calibri" w:cs="Calibri"/>
          <w:kern w:val="0"/>
        </w:rPr>
      </w:pPr>
      <w:r w:rsidRPr="003F2DA0">
        <w:rPr>
          <w:rFonts w:ascii="Calibri" w:hAnsi="Calibri" w:cs="Calibri"/>
          <w:kern w:val="0"/>
        </w:rPr>
        <w:t>c) Farklı boyutlardaki nesneleri kullanır.</w:t>
      </w:r>
    </w:p>
    <w:p w14:paraId="1D6CEC59" w14:textId="77777777" w:rsidR="00216A88" w:rsidRPr="003F2DA0" w:rsidRDefault="00216A88" w:rsidP="00216A88">
      <w:pPr>
        <w:spacing w:after="0" w:line="276" w:lineRule="auto"/>
        <w:rPr>
          <w:rFonts w:ascii="Calibri" w:hAnsi="Calibri" w:cs="Calibri"/>
        </w:rPr>
      </w:pPr>
      <w:r w:rsidRPr="003F2DA0">
        <w:rPr>
          <w:rFonts w:ascii="Calibri" w:hAnsi="Calibri" w:cs="Calibri"/>
          <w:kern w:val="0"/>
        </w:rPr>
        <w:t>ç) Çeşitli nesneleri kullanarak özgün ürünler oluşturur.</w:t>
      </w:r>
    </w:p>
    <w:p w14:paraId="02E40813" w14:textId="77777777" w:rsidR="001C2089" w:rsidRPr="003F2DA0" w:rsidRDefault="001C2089" w:rsidP="00D95F6D">
      <w:pPr>
        <w:spacing w:after="0" w:line="276" w:lineRule="auto"/>
        <w:rPr>
          <w:rFonts w:ascii="Calibri" w:hAnsi="Calibri" w:cs="Calibri"/>
        </w:rPr>
      </w:pPr>
    </w:p>
    <w:p w14:paraId="575B8950" w14:textId="53E37A08" w:rsidR="001C2089" w:rsidRPr="003F2DA0" w:rsidRDefault="001C2089" w:rsidP="00D95F6D">
      <w:pPr>
        <w:spacing w:after="0" w:line="276" w:lineRule="auto"/>
        <w:rPr>
          <w:rFonts w:ascii="Calibri" w:hAnsi="Calibri" w:cs="Calibri"/>
          <w:b/>
          <w:bCs/>
        </w:rPr>
      </w:pPr>
      <w:r w:rsidRPr="003F2DA0">
        <w:rPr>
          <w:rFonts w:ascii="Calibri" w:hAnsi="Calibri" w:cs="Calibri"/>
          <w:b/>
          <w:bCs/>
        </w:rPr>
        <w:t>İÇERİK ÇERÇEVESİ</w:t>
      </w:r>
    </w:p>
    <w:p w14:paraId="5B4B04F4" w14:textId="4A55D710" w:rsidR="001C2089" w:rsidRPr="003F2DA0" w:rsidRDefault="001C2089" w:rsidP="00554D66">
      <w:pPr>
        <w:spacing w:after="0"/>
        <w:rPr>
          <w:rFonts w:ascii="Calibri" w:hAnsi="Calibri" w:cs="Calibri"/>
          <w:b/>
        </w:rPr>
      </w:pPr>
      <w:r w:rsidRPr="003F2DA0">
        <w:rPr>
          <w:rFonts w:ascii="Calibri" w:hAnsi="Calibri" w:cs="Calibri"/>
          <w:b/>
          <w:bCs/>
        </w:rPr>
        <w:t>Kavramlar</w:t>
      </w:r>
      <w:r w:rsidRPr="003F2DA0">
        <w:rPr>
          <w:rFonts w:ascii="Calibri" w:hAnsi="Calibri" w:cs="Calibri"/>
        </w:rPr>
        <w:t>:</w:t>
      </w:r>
      <w:r w:rsidR="008246C4" w:rsidRPr="003F2DA0">
        <w:rPr>
          <w:rFonts w:ascii="Calibri" w:hAnsi="Calibri" w:cs="Calibri"/>
        </w:rPr>
        <w:t xml:space="preserve"> </w:t>
      </w:r>
      <w:r w:rsidR="00554D66" w:rsidRPr="003F2DA0">
        <w:rPr>
          <w:rFonts w:ascii="Calibri" w:hAnsi="Calibri" w:cs="Calibri"/>
        </w:rPr>
        <w:t>1, 2, 3, 4, 5, 6, 7, 8, 9, önce- sonra</w:t>
      </w:r>
    </w:p>
    <w:p w14:paraId="66E925EC" w14:textId="62AA5FDB" w:rsidR="001C2089" w:rsidRPr="003F2DA0" w:rsidRDefault="001C2089" w:rsidP="00D95F6D">
      <w:pPr>
        <w:spacing w:after="0" w:line="276" w:lineRule="auto"/>
        <w:rPr>
          <w:rFonts w:ascii="Calibri" w:hAnsi="Calibri" w:cs="Calibri"/>
        </w:rPr>
      </w:pPr>
      <w:r w:rsidRPr="003F2DA0">
        <w:rPr>
          <w:rFonts w:ascii="Calibri" w:hAnsi="Calibri" w:cs="Calibri"/>
          <w:b/>
          <w:bCs/>
        </w:rPr>
        <w:t>Sözcükler</w:t>
      </w:r>
      <w:r w:rsidRPr="003F2DA0">
        <w:rPr>
          <w:rFonts w:ascii="Calibri" w:hAnsi="Calibri" w:cs="Calibri"/>
        </w:rPr>
        <w:t>:</w:t>
      </w:r>
    </w:p>
    <w:p w14:paraId="1FE9B3E4" w14:textId="5A286A3C" w:rsidR="001C2089" w:rsidRPr="003F2DA0" w:rsidRDefault="001C2089" w:rsidP="00554D66">
      <w:pPr>
        <w:spacing w:after="0"/>
        <w:rPr>
          <w:rFonts w:ascii="Calibri" w:hAnsi="Calibri" w:cs="Calibri"/>
          <w:b/>
        </w:rPr>
      </w:pPr>
      <w:r w:rsidRPr="003F2DA0">
        <w:rPr>
          <w:rFonts w:ascii="Calibri" w:hAnsi="Calibri" w:cs="Calibri"/>
          <w:b/>
          <w:bCs/>
        </w:rPr>
        <w:t>Materyaller</w:t>
      </w:r>
      <w:r w:rsidR="008246C4" w:rsidRPr="003F2DA0">
        <w:rPr>
          <w:rFonts w:ascii="Calibri" w:hAnsi="Calibri" w:cs="Calibri"/>
        </w:rPr>
        <w:t>:</w:t>
      </w:r>
      <w:r w:rsidR="00554D66" w:rsidRPr="003F2DA0">
        <w:rPr>
          <w:rFonts w:ascii="Calibri" w:hAnsi="Calibri" w:cs="Calibri"/>
        </w:rPr>
        <w:t xml:space="preserve"> Pinpon toplar, renkli elektrik bantları, marker kalem, kaşıklar, şeffaf kaplar, su</w:t>
      </w:r>
    </w:p>
    <w:p w14:paraId="4D4B293A" w14:textId="4C7C466D" w:rsidR="001C2089" w:rsidRPr="003F2DA0" w:rsidRDefault="001C2089" w:rsidP="00D95F6D">
      <w:pPr>
        <w:spacing w:after="0" w:line="276" w:lineRule="auto"/>
        <w:rPr>
          <w:rFonts w:ascii="Calibri" w:hAnsi="Calibri" w:cs="Calibri"/>
        </w:rPr>
      </w:pPr>
      <w:r w:rsidRPr="003F2DA0">
        <w:rPr>
          <w:rFonts w:ascii="Calibri" w:hAnsi="Calibri" w:cs="Calibri"/>
          <w:b/>
          <w:bCs/>
        </w:rPr>
        <w:t>Eğitim/Öğrenme Ortamları</w:t>
      </w:r>
      <w:r w:rsidR="008246C4" w:rsidRPr="003F2DA0">
        <w:rPr>
          <w:rFonts w:ascii="Calibri" w:hAnsi="Calibri" w:cs="Calibri"/>
        </w:rPr>
        <w:t>:</w:t>
      </w:r>
      <w:r w:rsidR="00CA07F0" w:rsidRPr="003F2DA0">
        <w:rPr>
          <w:rFonts w:ascii="Calibri" w:hAnsi="Calibri" w:cs="Calibri"/>
        </w:rPr>
        <w:t xml:space="preserve"> Etkinlikler için gerekli materyaller hazırlanır ve sınıf ortamı düzenlenir.</w:t>
      </w:r>
    </w:p>
    <w:p w14:paraId="11DC90F8" w14:textId="77777777" w:rsidR="001C2089" w:rsidRPr="003F2DA0" w:rsidRDefault="001C2089" w:rsidP="00D95F6D">
      <w:pPr>
        <w:spacing w:after="0" w:line="276" w:lineRule="auto"/>
        <w:rPr>
          <w:rFonts w:ascii="Calibri" w:hAnsi="Calibri" w:cs="Calibri"/>
        </w:rPr>
      </w:pPr>
    </w:p>
    <w:p w14:paraId="321D4E19" w14:textId="3AF6C92B" w:rsidR="001C2089" w:rsidRPr="003F2DA0" w:rsidRDefault="001C2089" w:rsidP="00D95F6D">
      <w:pPr>
        <w:spacing w:after="0" w:line="276" w:lineRule="auto"/>
        <w:rPr>
          <w:rFonts w:ascii="Calibri" w:hAnsi="Calibri" w:cs="Calibri"/>
          <w:b/>
          <w:bCs/>
        </w:rPr>
      </w:pPr>
      <w:r w:rsidRPr="003F2DA0">
        <w:rPr>
          <w:rFonts w:ascii="Calibri" w:hAnsi="Calibri" w:cs="Calibri"/>
          <w:b/>
          <w:bCs/>
        </w:rPr>
        <w:t>GÜNE BAŞLAMA ZAMANI</w:t>
      </w:r>
    </w:p>
    <w:p w14:paraId="6029A0C0" w14:textId="77777777" w:rsidR="003F3750" w:rsidRPr="003F2DA0" w:rsidRDefault="003F3750" w:rsidP="003F3750">
      <w:pPr>
        <w:spacing w:after="0"/>
        <w:rPr>
          <w:rFonts w:ascii="Calibri" w:hAnsi="Calibri" w:cs="Calibri"/>
        </w:rPr>
      </w:pPr>
      <w:r w:rsidRPr="003F2DA0">
        <w:rPr>
          <w:rFonts w:ascii="Calibri" w:hAnsi="Calibri" w:cs="Calibri"/>
        </w:rPr>
        <w:t>Öğretmen tarafından masalar, öğrenme merkezleri ve materyaller düzenlenerek sınıf, ilgili etkinliklere uygun hale getirilir.</w:t>
      </w:r>
    </w:p>
    <w:p w14:paraId="53E33266" w14:textId="77777777" w:rsidR="008246C4" w:rsidRPr="003F2DA0" w:rsidRDefault="008246C4" w:rsidP="00D95F6D">
      <w:pPr>
        <w:spacing w:after="0" w:line="276" w:lineRule="auto"/>
        <w:rPr>
          <w:rFonts w:ascii="Calibri" w:hAnsi="Calibri" w:cs="Calibri"/>
        </w:rPr>
      </w:pPr>
    </w:p>
    <w:p w14:paraId="403E1523" w14:textId="09E3E22A" w:rsidR="001C2089" w:rsidRPr="003F2DA0" w:rsidRDefault="001C2089" w:rsidP="00D95F6D">
      <w:pPr>
        <w:spacing w:after="0" w:line="276" w:lineRule="auto"/>
        <w:rPr>
          <w:rFonts w:ascii="Calibri" w:hAnsi="Calibri" w:cs="Calibri"/>
          <w:b/>
          <w:bCs/>
        </w:rPr>
      </w:pPr>
      <w:r w:rsidRPr="003F2DA0">
        <w:rPr>
          <w:rFonts w:ascii="Calibri" w:hAnsi="Calibri" w:cs="Calibri"/>
          <w:b/>
          <w:bCs/>
        </w:rPr>
        <w:t>ÖĞRENME MERKEZLERİNDE OYUN</w:t>
      </w:r>
    </w:p>
    <w:p w14:paraId="424BF9CC" w14:textId="77777777" w:rsidR="003F3750" w:rsidRPr="003F2DA0" w:rsidRDefault="003F3750" w:rsidP="003F3750">
      <w:pPr>
        <w:spacing w:after="0"/>
        <w:rPr>
          <w:rFonts w:ascii="Calibri" w:hAnsi="Calibri" w:cs="Calibri"/>
        </w:rPr>
      </w:pPr>
      <w:r w:rsidRPr="003F2DA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F2DA0" w:rsidRDefault="008246C4" w:rsidP="00D95F6D">
      <w:pPr>
        <w:spacing w:after="0" w:line="276" w:lineRule="auto"/>
        <w:rPr>
          <w:rFonts w:ascii="Calibri" w:hAnsi="Calibri" w:cs="Calibri"/>
        </w:rPr>
      </w:pPr>
    </w:p>
    <w:p w14:paraId="63BA6842" w14:textId="4E1149F9" w:rsidR="001C2089" w:rsidRPr="003F2DA0" w:rsidRDefault="001C2089" w:rsidP="00D95F6D">
      <w:pPr>
        <w:spacing w:after="0" w:line="276" w:lineRule="auto"/>
        <w:rPr>
          <w:rFonts w:ascii="Calibri" w:hAnsi="Calibri" w:cs="Calibri"/>
          <w:b/>
          <w:bCs/>
        </w:rPr>
      </w:pPr>
      <w:r w:rsidRPr="003F2DA0">
        <w:rPr>
          <w:rFonts w:ascii="Calibri" w:hAnsi="Calibri" w:cs="Calibri"/>
          <w:b/>
          <w:bCs/>
        </w:rPr>
        <w:t>BESLENME, TOPLANMA, TEMİZLİK</w:t>
      </w:r>
    </w:p>
    <w:p w14:paraId="54A59ADB" w14:textId="77777777" w:rsidR="003F3750" w:rsidRPr="003F2DA0" w:rsidRDefault="003F3750" w:rsidP="003F3750">
      <w:pPr>
        <w:spacing w:after="0"/>
        <w:rPr>
          <w:rFonts w:ascii="Calibri" w:hAnsi="Calibri" w:cs="Calibri"/>
          <w:b/>
        </w:rPr>
      </w:pPr>
      <w:r w:rsidRPr="003F2DA0">
        <w:rPr>
          <w:rFonts w:ascii="Calibri" w:hAnsi="Calibri" w:cs="Calibri"/>
        </w:rPr>
        <w:t>Tuvalet ve temizlik ihtiyacı için lavabolara geçilir. Ellerin nasıl yıkanması gerektiği gösterilir. Sıra ile eller yıkanarak kahvaltıya geçilir.</w:t>
      </w:r>
      <w:r w:rsidRPr="003F2DA0">
        <w:rPr>
          <w:rFonts w:ascii="Calibri" w:hAnsi="Calibri" w:cs="Calibri"/>
          <w:b/>
        </w:rPr>
        <w:t xml:space="preserve"> </w:t>
      </w:r>
    </w:p>
    <w:p w14:paraId="7CB56C29" w14:textId="77777777" w:rsidR="008246C4" w:rsidRPr="003F2DA0" w:rsidRDefault="008246C4" w:rsidP="00D95F6D">
      <w:pPr>
        <w:spacing w:after="0" w:line="276" w:lineRule="auto"/>
        <w:rPr>
          <w:rFonts w:ascii="Calibri" w:hAnsi="Calibri" w:cs="Calibri"/>
        </w:rPr>
      </w:pPr>
    </w:p>
    <w:p w14:paraId="2DC1A68B" w14:textId="724FDBF0" w:rsidR="001C2089" w:rsidRPr="003F2DA0" w:rsidRDefault="001C2089" w:rsidP="00D95F6D">
      <w:pPr>
        <w:spacing w:after="0" w:line="276" w:lineRule="auto"/>
        <w:rPr>
          <w:rFonts w:ascii="Calibri" w:hAnsi="Calibri" w:cs="Calibri"/>
          <w:b/>
          <w:bCs/>
        </w:rPr>
      </w:pPr>
      <w:r w:rsidRPr="003F2DA0">
        <w:rPr>
          <w:rFonts w:ascii="Calibri" w:hAnsi="Calibri" w:cs="Calibri"/>
          <w:b/>
          <w:bCs/>
        </w:rPr>
        <w:t>ETKİNLİK</w:t>
      </w:r>
    </w:p>
    <w:p w14:paraId="07FFDC03" w14:textId="40F1023A" w:rsidR="007C630D" w:rsidRPr="003F2DA0" w:rsidRDefault="00554D66" w:rsidP="00D95F6D">
      <w:pPr>
        <w:spacing w:after="0" w:line="276" w:lineRule="auto"/>
        <w:rPr>
          <w:rFonts w:ascii="Calibri" w:hAnsi="Calibri" w:cs="Calibri"/>
          <w:bCs/>
        </w:rPr>
      </w:pPr>
      <w:r w:rsidRPr="003F2DA0">
        <w:rPr>
          <w:rFonts w:ascii="Calibri" w:hAnsi="Calibri" w:cs="Calibri"/>
          <w:bCs/>
        </w:rPr>
        <w:t>TOPU DUVARDA İLERLET</w:t>
      </w:r>
    </w:p>
    <w:p w14:paraId="5E30BFAD" w14:textId="2705232F" w:rsidR="00554D66" w:rsidRPr="003F2DA0" w:rsidRDefault="00554D66" w:rsidP="00554D66">
      <w:pPr>
        <w:spacing w:after="0"/>
        <w:rPr>
          <w:rFonts w:ascii="Calibri" w:hAnsi="Calibri" w:cs="Calibri"/>
        </w:rPr>
      </w:pPr>
      <w:r w:rsidRPr="003F2DA0">
        <w:rPr>
          <w:rFonts w:ascii="Calibri" w:hAnsi="Calibri" w:cs="Calibri"/>
        </w:rPr>
        <w:t>Öğretmen, her öğrenciye birer adet pinpon topu verir. Sınıfın uygun duvarlarına ise renkli elektrik bantları ile çeşitli özellikte (düz, dalgalı, zikzak vb.) yollar yapar. Çocuklar pinpon toplarını yolların üzerinde yuvarlayarak, ilerletirler. Tüm yollar kullanılarak çalışma tamamlanır ardından öğretmen kendi yollarını oluşturması için her çocuğa yaklaşık 1 metre uzunluğunda renkli bantlar verir. Çocuklar istedikleri özellikte yollar oluşturup, bu defa da kendi ve arkadaşlarının yollarında toplarını yuvarlarlar. Etkinliğin bitiminde duvardaki bantlar sökülür ve yuvarlanarak top haline getirilir. Her çocuk oluşturduğu bant topunu öğretmene verir ve tüm toplar birleştirilerek büyük bir bant topu oluşturulur. Bant topu ile atma tutma hareketleri yapılır.</w:t>
      </w:r>
    </w:p>
    <w:p w14:paraId="058F1BF8" w14:textId="77777777" w:rsidR="00554D66" w:rsidRPr="003F2DA0" w:rsidRDefault="00554D66" w:rsidP="00D95F6D">
      <w:pPr>
        <w:spacing w:after="0" w:line="276" w:lineRule="auto"/>
        <w:rPr>
          <w:rFonts w:ascii="Calibri" w:hAnsi="Calibri" w:cs="Calibri"/>
        </w:rPr>
      </w:pPr>
    </w:p>
    <w:p w14:paraId="3033F06D" w14:textId="77777777" w:rsidR="007C630D" w:rsidRPr="003F2DA0" w:rsidRDefault="007C630D" w:rsidP="007C630D">
      <w:pPr>
        <w:spacing w:after="0" w:line="276" w:lineRule="auto"/>
        <w:rPr>
          <w:rFonts w:ascii="Calibri" w:hAnsi="Calibri" w:cs="Calibri"/>
          <w:b/>
          <w:bCs/>
        </w:rPr>
      </w:pPr>
      <w:r w:rsidRPr="003F2DA0">
        <w:rPr>
          <w:rFonts w:ascii="Calibri" w:hAnsi="Calibri" w:cs="Calibri"/>
          <w:b/>
          <w:bCs/>
        </w:rPr>
        <w:t>DEĞERLENDİRME</w:t>
      </w:r>
    </w:p>
    <w:p w14:paraId="4A3F9550" w14:textId="77777777" w:rsidR="00554D66" w:rsidRPr="003F2DA0" w:rsidRDefault="00554D66" w:rsidP="00554D66">
      <w:pPr>
        <w:pStyle w:val="ListeParagraf"/>
        <w:numPr>
          <w:ilvl w:val="0"/>
          <w:numId w:val="1"/>
        </w:numPr>
        <w:spacing w:after="0" w:line="276" w:lineRule="auto"/>
        <w:rPr>
          <w:rFonts w:ascii="Calibri" w:hAnsi="Calibri" w:cs="Calibri"/>
          <w:bCs/>
        </w:rPr>
      </w:pPr>
      <w:r w:rsidRPr="003F2DA0">
        <w:rPr>
          <w:rFonts w:ascii="Calibri" w:hAnsi="Calibri" w:cs="Calibri"/>
          <w:bCs/>
        </w:rPr>
        <w:t>Topu çizginin üzerinde ilerletirken neler hissettin?</w:t>
      </w:r>
    </w:p>
    <w:p w14:paraId="044FE9E5" w14:textId="77777777" w:rsidR="00554D66" w:rsidRPr="003F2DA0" w:rsidRDefault="00554D66" w:rsidP="00554D66">
      <w:pPr>
        <w:pStyle w:val="ListeParagraf"/>
        <w:numPr>
          <w:ilvl w:val="0"/>
          <w:numId w:val="1"/>
        </w:numPr>
        <w:spacing w:after="0" w:line="276" w:lineRule="auto"/>
        <w:rPr>
          <w:rFonts w:ascii="Calibri" w:hAnsi="Calibri" w:cs="Calibri"/>
          <w:bCs/>
        </w:rPr>
      </w:pPr>
      <w:r w:rsidRPr="003F2DA0">
        <w:rPr>
          <w:rFonts w:ascii="Calibri" w:hAnsi="Calibri" w:cs="Calibri"/>
          <w:bCs/>
        </w:rPr>
        <w:t>Hangi çizgide ilerlemek daha zordu?</w:t>
      </w:r>
    </w:p>
    <w:p w14:paraId="08CCA2C7" w14:textId="77777777" w:rsidR="00554D66" w:rsidRPr="003F2DA0" w:rsidRDefault="00554D66" w:rsidP="00554D66">
      <w:pPr>
        <w:pStyle w:val="ListeParagraf"/>
        <w:numPr>
          <w:ilvl w:val="0"/>
          <w:numId w:val="1"/>
        </w:numPr>
        <w:spacing w:after="0" w:line="276" w:lineRule="auto"/>
        <w:rPr>
          <w:rFonts w:ascii="Calibri" w:hAnsi="Calibri" w:cs="Calibri"/>
          <w:bCs/>
        </w:rPr>
      </w:pPr>
      <w:r w:rsidRPr="003F2DA0">
        <w:rPr>
          <w:rFonts w:ascii="Calibri" w:hAnsi="Calibri" w:cs="Calibri"/>
          <w:bCs/>
        </w:rPr>
        <w:t>Bantlarla bir top oluşturduk, başka neleri bir topa dönüştürebiliriz?</w:t>
      </w:r>
    </w:p>
    <w:p w14:paraId="2D8D62B1" w14:textId="77777777" w:rsidR="00554D66" w:rsidRPr="003F2DA0" w:rsidRDefault="00554D66" w:rsidP="00554D66">
      <w:pPr>
        <w:spacing w:after="0"/>
        <w:rPr>
          <w:rFonts w:ascii="Calibri" w:hAnsi="Calibri" w:cs="Calibri"/>
          <w:b/>
        </w:rPr>
      </w:pPr>
    </w:p>
    <w:p w14:paraId="0E0D162E" w14:textId="77777777" w:rsidR="001C2089" w:rsidRPr="003F2DA0" w:rsidRDefault="001C2089" w:rsidP="00D95F6D">
      <w:pPr>
        <w:spacing w:after="0" w:line="276" w:lineRule="auto"/>
        <w:rPr>
          <w:rFonts w:ascii="Calibri" w:hAnsi="Calibri" w:cs="Calibri"/>
        </w:rPr>
      </w:pPr>
    </w:p>
    <w:p w14:paraId="74550BF8" w14:textId="25B8153E" w:rsidR="001C2089" w:rsidRPr="003F2DA0" w:rsidRDefault="001C2089" w:rsidP="00D95F6D">
      <w:pPr>
        <w:spacing w:after="0" w:line="276" w:lineRule="auto"/>
        <w:rPr>
          <w:rFonts w:ascii="Calibri" w:hAnsi="Calibri" w:cs="Calibri"/>
          <w:b/>
          <w:bCs/>
        </w:rPr>
      </w:pPr>
      <w:r w:rsidRPr="003F2DA0">
        <w:rPr>
          <w:rFonts w:ascii="Calibri" w:hAnsi="Calibri" w:cs="Calibri"/>
          <w:b/>
          <w:bCs/>
        </w:rPr>
        <w:t>ETKİNLİK</w:t>
      </w:r>
    </w:p>
    <w:p w14:paraId="33380E8F" w14:textId="08332F56" w:rsidR="001C2089" w:rsidRPr="003F2DA0" w:rsidRDefault="00554D66" w:rsidP="00D95F6D">
      <w:pPr>
        <w:spacing w:after="0" w:line="276" w:lineRule="auto"/>
        <w:rPr>
          <w:rFonts w:ascii="Calibri" w:hAnsi="Calibri" w:cs="Calibri"/>
          <w:bCs/>
        </w:rPr>
      </w:pPr>
      <w:r w:rsidRPr="003F2DA0">
        <w:rPr>
          <w:rFonts w:ascii="Calibri" w:hAnsi="Calibri" w:cs="Calibri"/>
          <w:bCs/>
        </w:rPr>
        <w:t>SUDA YÜZEN RAKAMLI TOPLAR</w:t>
      </w:r>
    </w:p>
    <w:p w14:paraId="2ACE7ECA" w14:textId="0F46E03D" w:rsidR="00554D66" w:rsidRPr="003F2DA0" w:rsidRDefault="00554D66" w:rsidP="00554D66">
      <w:pPr>
        <w:spacing w:after="0"/>
        <w:rPr>
          <w:rFonts w:ascii="Calibri" w:hAnsi="Calibri" w:cs="Calibri"/>
        </w:rPr>
      </w:pPr>
      <w:r w:rsidRPr="003F2DA0">
        <w:rPr>
          <w:rFonts w:ascii="Calibri" w:hAnsi="Calibri" w:cs="Calibri"/>
        </w:rPr>
        <w:t>Öğretmen pinpon toplarının üstüne marker kalem ile her rakamdan iki tane olacak şekilde çocuk sayısının yarısı kadar yazar. İki adet büyük boy şeffaf kabın içine su koyar. Her kabın içine ise pinpon toplarını atar. Çocuklar eşit sayıda iki gruba ayrılır. Her bir öğrenciye kâğıda yazılmış bir rakam verilir. Gruplar ve kaplar eşit mesafede bir yere yerleştirilir. Grupların önlerine birer tane yemek kaşığı bırakılır. Öğretmenin bir rakam söylemesi ile oyun başlar. O rakamın sahibi olan çocuklar kendi kabına koşup, suyun içinde yüzen toplardan doğru rakamı kaşıkları yardımı ile alıp, diğer takımın kabına atarlar. Öğretmen doğru topun bulunması, düşürülmeden taşınması ve aktarılmasında çocuklara destek olur. Oyunda öğretmen bazen; 6’dan sonra gelen rakam,5’den önce gelen rakam vb. komutlar da vererek oyunu daha da eğlenceli hale getirebilir.Oyun çocukların ilgi ve istekleri doğrultusunda devam ettirilir.</w:t>
      </w:r>
    </w:p>
    <w:p w14:paraId="596FA309" w14:textId="77777777" w:rsidR="00554D66" w:rsidRPr="003F2DA0" w:rsidRDefault="00554D66" w:rsidP="00D95F6D">
      <w:pPr>
        <w:spacing w:after="0" w:line="276" w:lineRule="auto"/>
        <w:rPr>
          <w:rFonts w:ascii="Calibri" w:hAnsi="Calibri" w:cs="Calibri"/>
        </w:rPr>
      </w:pPr>
    </w:p>
    <w:p w14:paraId="63C5A410" w14:textId="77777777" w:rsidR="007C630D" w:rsidRPr="003F2DA0" w:rsidRDefault="007C630D" w:rsidP="007C630D">
      <w:pPr>
        <w:spacing w:after="0" w:line="276" w:lineRule="auto"/>
        <w:rPr>
          <w:rFonts w:ascii="Calibri" w:hAnsi="Calibri" w:cs="Calibri"/>
          <w:b/>
          <w:bCs/>
        </w:rPr>
      </w:pPr>
      <w:r w:rsidRPr="003F2DA0">
        <w:rPr>
          <w:rFonts w:ascii="Calibri" w:hAnsi="Calibri" w:cs="Calibri"/>
          <w:b/>
          <w:bCs/>
        </w:rPr>
        <w:t>DEĞERLENDİRME</w:t>
      </w:r>
    </w:p>
    <w:p w14:paraId="7FF195A8" w14:textId="77777777" w:rsidR="00554D66" w:rsidRPr="003F2DA0" w:rsidRDefault="00554D66" w:rsidP="00554D66">
      <w:pPr>
        <w:pStyle w:val="ListeParagraf"/>
        <w:numPr>
          <w:ilvl w:val="0"/>
          <w:numId w:val="2"/>
        </w:numPr>
        <w:spacing w:after="0" w:line="276" w:lineRule="auto"/>
        <w:rPr>
          <w:rFonts w:ascii="Calibri" w:hAnsi="Calibri" w:cs="Calibri"/>
          <w:bCs/>
        </w:rPr>
      </w:pPr>
      <w:r w:rsidRPr="003F2DA0">
        <w:rPr>
          <w:rFonts w:ascii="Calibri" w:hAnsi="Calibri" w:cs="Calibri"/>
          <w:bCs/>
        </w:rPr>
        <w:t>Topların üstünde ne yazıyordu?</w:t>
      </w:r>
    </w:p>
    <w:p w14:paraId="72074A7C" w14:textId="77777777" w:rsidR="00554D66" w:rsidRPr="003F2DA0" w:rsidRDefault="00554D66" w:rsidP="00554D66">
      <w:pPr>
        <w:pStyle w:val="ListeParagraf"/>
        <w:numPr>
          <w:ilvl w:val="0"/>
          <w:numId w:val="2"/>
        </w:numPr>
        <w:spacing w:after="0" w:line="276" w:lineRule="auto"/>
        <w:rPr>
          <w:rFonts w:ascii="Calibri" w:hAnsi="Calibri" w:cs="Calibri"/>
          <w:bCs/>
        </w:rPr>
      </w:pPr>
      <w:r w:rsidRPr="003F2DA0">
        <w:rPr>
          <w:rFonts w:ascii="Calibri" w:hAnsi="Calibri" w:cs="Calibri"/>
          <w:bCs/>
        </w:rPr>
        <w:t>Senin rakamın kaçtı?</w:t>
      </w:r>
    </w:p>
    <w:p w14:paraId="1CC16C03" w14:textId="77777777" w:rsidR="00554D66" w:rsidRPr="003F2DA0" w:rsidRDefault="00554D66" w:rsidP="00554D66">
      <w:pPr>
        <w:pStyle w:val="ListeParagraf"/>
        <w:numPr>
          <w:ilvl w:val="0"/>
          <w:numId w:val="2"/>
        </w:numPr>
        <w:spacing w:after="0" w:line="276" w:lineRule="auto"/>
        <w:rPr>
          <w:rFonts w:ascii="Calibri" w:hAnsi="Calibri" w:cs="Calibri"/>
          <w:bCs/>
        </w:rPr>
      </w:pPr>
      <w:r w:rsidRPr="003F2DA0">
        <w:rPr>
          <w:rFonts w:ascii="Calibri" w:hAnsi="Calibri" w:cs="Calibri"/>
          <w:bCs/>
        </w:rPr>
        <w:t xml:space="preserve">Bir rakamın adını söylemeden onu başka türlü nasıl ifade edebiliriz? </w:t>
      </w:r>
    </w:p>
    <w:p w14:paraId="0714D7B0" w14:textId="77777777" w:rsidR="001C2089" w:rsidRPr="003F2DA0" w:rsidRDefault="001C2089" w:rsidP="00D95F6D">
      <w:pPr>
        <w:spacing w:after="0" w:line="276" w:lineRule="auto"/>
        <w:rPr>
          <w:rFonts w:ascii="Calibri" w:hAnsi="Calibri" w:cs="Calibri"/>
        </w:rPr>
      </w:pPr>
    </w:p>
    <w:p w14:paraId="22FB2E62" w14:textId="7A4A2CF8" w:rsidR="001C2089" w:rsidRPr="003F2DA0" w:rsidRDefault="001C2089" w:rsidP="00D95F6D">
      <w:pPr>
        <w:spacing w:after="0" w:line="276" w:lineRule="auto"/>
        <w:rPr>
          <w:rFonts w:ascii="Calibri" w:hAnsi="Calibri" w:cs="Calibri"/>
          <w:b/>
          <w:bCs/>
        </w:rPr>
      </w:pPr>
      <w:r w:rsidRPr="003F2DA0">
        <w:rPr>
          <w:rFonts w:ascii="Calibri" w:hAnsi="Calibri" w:cs="Calibri"/>
          <w:b/>
          <w:bCs/>
        </w:rPr>
        <w:t>FARKLILAŞTIRMA</w:t>
      </w:r>
    </w:p>
    <w:p w14:paraId="339DADFC" w14:textId="60D9F24D" w:rsidR="00525C16" w:rsidRPr="003F2DA0" w:rsidRDefault="00525C16" w:rsidP="00D95F6D">
      <w:pPr>
        <w:spacing w:after="0" w:line="276" w:lineRule="auto"/>
        <w:rPr>
          <w:rFonts w:ascii="Calibri" w:hAnsi="Calibri" w:cs="Calibri"/>
          <w:b/>
          <w:bCs/>
        </w:rPr>
      </w:pPr>
      <w:r w:rsidRPr="003F2DA0">
        <w:rPr>
          <w:rFonts w:ascii="Calibri" w:hAnsi="Calibri" w:cs="Calibri"/>
          <w:b/>
          <w:bCs/>
        </w:rPr>
        <w:t>Zenginleştirme:</w:t>
      </w:r>
    </w:p>
    <w:p w14:paraId="1717C179" w14:textId="5F15B3F3" w:rsidR="00525C16" w:rsidRPr="003F2DA0" w:rsidRDefault="00525C16" w:rsidP="00D95F6D">
      <w:pPr>
        <w:spacing w:after="0" w:line="276" w:lineRule="auto"/>
        <w:rPr>
          <w:rFonts w:ascii="Calibri" w:hAnsi="Calibri" w:cs="Calibri"/>
          <w:b/>
          <w:bCs/>
        </w:rPr>
      </w:pPr>
      <w:r w:rsidRPr="003F2DA0">
        <w:rPr>
          <w:rFonts w:ascii="Calibri" w:hAnsi="Calibri" w:cs="Calibri"/>
          <w:b/>
          <w:bCs/>
        </w:rPr>
        <w:t>Destekleme:</w:t>
      </w:r>
    </w:p>
    <w:p w14:paraId="7A9BEDF1" w14:textId="77777777" w:rsidR="008246C4" w:rsidRPr="003F2DA0" w:rsidRDefault="008246C4" w:rsidP="00D95F6D">
      <w:pPr>
        <w:spacing w:after="0" w:line="276" w:lineRule="auto"/>
        <w:rPr>
          <w:rFonts w:ascii="Calibri" w:hAnsi="Calibri" w:cs="Calibri"/>
        </w:rPr>
      </w:pPr>
    </w:p>
    <w:p w14:paraId="08CA68D9" w14:textId="6BFA40FC" w:rsidR="001C2089" w:rsidRPr="003F2DA0" w:rsidRDefault="001C2089" w:rsidP="00D95F6D">
      <w:pPr>
        <w:spacing w:after="0" w:line="276" w:lineRule="auto"/>
        <w:rPr>
          <w:rFonts w:ascii="Calibri" w:hAnsi="Calibri" w:cs="Calibri"/>
          <w:b/>
          <w:bCs/>
        </w:rPr>
      </w:pPr>
      <w:r w:rsidRPr="003F2DA0">
        <w:rPr>
          <w:rFonts w:ascii="Calibri" w:hAnsi="Calibri" w:cs="Calibri"/>
          <w:b/>
          <w:bCs/>
        </w:rPr>
        <w:t>AİLE / TOPLUM KATILIMI</w:t>
      </w:r>
    </w:p>
    <w:p w14:paraId="5FD43B77" w14:textId="3E1278A2" w:rsidR="008246C4" w:rsidRPr="00146E28" w:rsidRDefault="00525C16" w:rsidP="00146E28">
      <w:pPr>
        <w:spacing w:after="0"/>
        <w:rPr>
          <w:rFonts w:ascii="Calibri" w:hAnsi="Calibri" w:cs="Calibri"/>
          <w:bCs/>
        </w:rPr>
      </w:pPr>
      <w:r w:rsidRPr="003F2DA0">
        <w:rPr>
          <w:rFonts w:ascii="Calibri" w:hAnsi="Calibri" w:cs="Calibri"/>
          <w:b/>
          <w:bCs/>
        </w:rPr>
        <w:t>Aile Katılımı:</w:t>
      </w:r>
      <w:r w:rsidR="00554D66" w:rsidRPr="003F2DA0">
        <w:rPr>
          <w:rFonts w:ascii="Calibri" w:hAnsi="Calibri" w:cs="Calibri"/>
          <w:bCs/>
        </w:rPr>
        <w:t xml:space="preserve"> Ailelerden çocuklarıyla top atma- tutma hareketlerini tekrarlamaları istenir.</w:t>
      </w:r>
      <w:bookmarkStart w:id="1" w:name="_GoBack"/>
      <w:bookmarkEnd w:id="1"/>
    </w:p>
    <w:p w14:paraId="30816236" w14:textId="458BF3A0" w:rsidR="00525C16" w:rsidRPr="003F2DA0" w:rsidRDefault="00525C16" w:rsidP="00D95F6D">
      <w:pPr>
        <w:spacing w:after="0" w:line="276" w:lineRule="auto"/>
        <w:rPr>
          <w:rFonts w:ascii="Calibri" w:hAnsi="Calibri" w:cs="Calibri"/>
          <w:b/>
          <w:bCs/>
        </w:rPr>
      </w:pPr>
      <w:r w:rsidRPr="003F2DA0">
        <w:rPr>
          <w:rFonts w:ascii="Calibri" w:hAnsi="Calibri" w:cs="Calibri"/>
          <w:b/>
          <w:bCs/>
        </w:rPr>
        <w:t>Toplum Katılımı:</w:t>
      </w:r>
    </w:p>
    <w:p w14:paraId="1804D68A" w14:textId="77777777" w:rsidR="001C2089" w:rsidRPr="003F2DA0" w:rsidRDefault="001C2089" w:rsidP="00D95F6D">
      <w:pPr>
        <w:spacing w:after="0" w:line="276" w:lineRule="auto"/>
        <w:rPr>
          <w:rFonts w:ascii="Calibri" w:hAnsi="Calibri" w:cs="Calibri"/>
        </w:rPr>
      </w:pPr>
    </w:p>
    <w:sectPr w:rsidR="001C2089" w:rsidRPr="003F2D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01102"/>
    <w:multiLevelType w:val="hybridMultilevel"/>
    <w:tmpl w:val="4BCC4A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F1B346D"/>
    <w:multiLevelType w:val="hybridMultilevel"/>
    <w:tmpl w:val="F118DA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21B73"/>
    <w:rsid w:val="000F585F"/>
    <w:rsid w:val="00146E28"/>
    <w:rsid w:val="001C2089"/>
    <w:rsid w:val="00216A88"/>
    <w:rsid w:val="00255997"/>
    <w:rsid w:val="00265778"/>
    <w:rsid w:val="003D04D7"/>
    <w:rsid w:val="003F2DA0"/>
    <w:rsid w:val="003F3750"/>
    <w:rsid w:val="0045618C"/>
    <w:rsid w:val="004D7EA5"/>
    <w:rsid w:val="004F4D57"/>
    <w:rsid w:val="00525C16"/>
    <w:rsid w:val="00554D66"/>
    <w:rsid w:val="00613F85"/>
    <w:rsid w:val="00657A4D"/>
    <w:rsid w:val="006E44F1"/>
    <w:rsid w:val="006F69F8"/>
    <w:rsid w:val="00797F1C"/>
    <w:rsid w:val="007C630D"/>
    <w:rsid w:val="008246C4"/>
    <w:rsid w:val="008D4E6E"/>
    <w:rsid w:val="00961BDC"/>
    <w:rsid w:val="00A6761F"/>
    <w:rsid w:val="00AC38EF"/>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1236</Words>
  <Characters>7050</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17</cp:revision>
  <dcterms:created xsi:type="dcterms:W3CDTF">2024-09-03T19:19:00Z</dcterms:created>
  <dcterms:modified xsi:type="dcterms:W3CDTF">2025-09-19T07:07:00Z</dcterms:modified>
</cp:coreProperties>
</file>